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caps w:val="0"/>
          <w:color w:val="444444"/>
          <w:spacing w:val="0"/>
          <w:sz w:val="19"/>
          <w:szCs w:val="19"/>
          <w:shd w:val="clear" w:fill="FFFFFF"/>
          <w:lang w:val="en-US" w:eastAsia="zh-CN"/>
        </w:rPr>
      </w:pPr>
      <w:r>
        <w:drawing>
          <wp:inline distT="0" distB="0" distL="114300" distR="114300">
            <wp:extent cx="1224915" cy="627380"/>
            <wp:effectExtent l="0" t="0" r="952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美国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444444"/>
          <w:spacing w:val="0"/>
          <w:sz w:val="32"/>
          <w:szCs w:val="32"/>
          <w:shd w:val="clear" w:fill="FFFFFF"/>
        </w:rPr>
        <w:t>AGF Burner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0" w:firstLineChars="20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AGF Burner，Inc。成立于1878年。是新泽西州的女性商业企业和小企业。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AGF Burner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公司提供用于玻璃加工，火焰处理塑料和金属加热应用的燃烧器设备。还为其他行业提供燃烧器，包括咖啡烘焙，烘焙和特殊效果。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AGF Burner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  <w:shd w:val="clear" w:fill="FFFFFF"/>
        </w:rPr>
        <w:t>所有的产品都是在美国生产的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AGF Burner，Inc。专营：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工业燃烧器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塑料的火焰处理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聚烯烃的火焰处理，用于装饰和粘合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  +聚乙烯和聚丙烯材料的粘合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钎焊尖端/爆破尖端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焊接操作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火焰消除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霓虹灯弯曲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ISO标准燃烧器防火测试和防火测试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 +支持多种防火测试标准：BS EN，IEC，UL，MIL等等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玻璃加工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科学的玻璃制品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夸脱玻璃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炉膛燃烧器 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- 玻璃表面处理（印刷和粘合）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F1F2B"/>
    <w:rsid w:val="15C9777E"/>
    <w:rsid w:val="29914368"/>
    <w:rsid w:val="578F1F2B"/>
    <w:rsid w:val="5FA90A4B"/>
    <w:rsid w:val="6A0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2019-04-20T00:42:00Z</dcterms:created>
  <dc:creator>秦皇岛维克托～吴明磊</dc:creator>
  <cp:lastModifiedBy>000000</cp:lastModifiedBy>
  <dcterms:modified xsi:type="dcterms:W3CDTF">2020-03-19T03:02:53Z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